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02FF" w:rsidRPr="0049239C" w:rsidRDefault="009B02FF" w:rsidP="009B02FF">
      <w:pPr>
        <w:pStyle w:val="SEC06-17"/>
        <w:rPr>
          <w:rFonts w:ascii="Courier New" w:hAnsi="Courier New" w:cs="Courier New"/>
        </w:rPr>
      </w:pPr>
      <w:r w:rsidRPr="0049239C">
        <w:rPr>
          <w:rFonts w:ascii="Courier New" w:hAnsi="Courier New" w:cs="Courier New"/>
          <w:vanish/>
        </w:rPr>
        <w:fldChar w:fldCharType="begin"/>
      </w:r>
      <w:r w:rsidRPr="0049239C">
        <w:rPr>
          <w:rFonts w:ascii="Courier New" w:hAnsi="Courier New" w:cs="Courier New"/>
          <w:vanish/>
        </w:rPr>
        <w:instrText xml:space="preserve"> COMMENTS START_STATUTE \* MERGEFORMAT </w:instrText>
      </w:r>
      <w:r w:rsidRPr="0049239C">
        <w:rPr>
          <w:rFonts w:ascii="Courier New" w:hAnsi="Courier New" w:cs="Courier New"/>
          <w:vanish/>
        </w:rPr>
        <w:fldChar w:fldCharType="separate"/>
      </w:r>
      <w:r w:rsidRPr="0049239C">
        <w:rPr>
          <w:rFonts w:ascii="Courier New" w:hAnsi="Courier New" w:cs="Courier New"/>
          <w:vanish/>
        </w:rPr>
        <w:t>START_STATUTE</w:t>
      </w:r>
      <w:r w:rsidRPr="0049239C">
        <w:rPr>
          <w:rFonts w:ascii="Courier New" w:hAnsi="Courier New" w:cs="Courier New"/>
          <w:vanish/>
        </w:rPr>
        <w:fldChar w:fldCharType="end"/>
      </w:r>
      <w:r w:rsidRPr="0049239C">
        <w:rPr>
          <w:rStyle w:val="SNUM"/>
          <w:rFonts w:ascii="Courier New" w:hAnsi="Courier New" w:cs="Courier New"/>
        </w:rPr>
        <w:t>28-2422.01.</w:t>
      </w:r>
      <w:r w:rsidRPr="0049239C">
        <w:rPr>
          <w:rFonts w:ascii="Courier New" w:hAnsi="Courier New" w:cs="Courier New"/>
        </w:rPr>
        <w:t>  </w:t>
      </w:r>
      <w:r w:rsidRPr="0049239C">
        <w:rPr>
          <w:rStyle w:val="SECHEAD"/>
          <w:rFonts w:ascii="Courier New" w:hAnsi="Courier New" w:cs="Courier New"/>
        </w:rPr>
        <w:t>Companion animal spay and neuter committee</w:t>
      </w:r>
    </w:p>
    <w:p w:rsidR="009B02FF" w:rsidRPr="0049239C" w:rsidRDefault="009B02FF" w:rsidP="009B02FF">
      <w:pPr>
        <w:pStyle w:val="P06-00"/>
        <w:rPr>
          <w:rFonts w:ascii="Courier New" w:hAnsi="Courier New" w:cs="Courier New"/>
        </w:rPr>
      </w:pPr>
      <w:r w:rsidRPr="0049239C">
        <w:rPr>
          <w:rFonts w:ascii="Courier New" w:hAnsi="Courier New" w:cs="Courier New"/>
        </w:rPr>
        <w:t>A.  The companion animal spay and neuter committee is established consisting of the following seven members who reside in this state and who are appointed by the governor:</w:t>
      </w:r>
    </w:p>
    <w:p w:rsidR="009B02FF" w:rsidRPr="0049239C" w:rsidRDefault="009B02FF" w:rsidP="009B02FF">
      <w:pPr>
        <w:pStyle w:val="P06-00"/>
        <w:rPr>
          <w:rFonts w:ascii="Courier New" w:hAnsi="Courier New" w:cs="Courier New"/>
        </w:rPr>
      </w:pPr>
      <w:r w:rsidRPr="0049239C">
        <w:rPr>
          <w:rFonts w:ascii="Courier New" w:hAnsi="Courier New" w:cs="Courier New"/>
        </w:rPr>
        <w:t>1.  Two members, each representing a different humane society that is incorporated in this state and that provides spay and neuter services.</w:t>
      </w:r>
    </w:p>
    <w:p w:rsidR="009B02FF" w:rsidRPr="0049239C" w:rsidRDefault="009B02FF" w:rsidP="009B02FF">
      <w:pPr>
        <w:pStyle w:val="P06-00"/>
        <w:rPr>
          <w:rFonts w:ascii="Courier New" w:hAnsi="Courier New" w:cs="Courier New"/>
        </w:rPr>
      </w:pPr>
      <w:r w:rsidRPr="0049239C">
        <w:rPr>
          <w:rFonts w:ascii="Courier New" w:hAnsi="Courier New" w:cs="Courier New"/>
        </w:rPr>
        <w:t>2.  Two members, each representing a different animal control entity that is not affiliated with a humane society.</w:t>
      </w:r>
    </w:p>
    <w:p w:rsidR="009B02FF" w:rsidRPr="0049239C" w:rsidRDefault="009B02FF" w:rsidP="009B02FF">
      <w:pPr>
        <w:pStyle w:val="P06-00"/>
        <w:rPr>
          <w:rFonts w:ascii="Courier New" w:hAnsi="Courier New" w:cs="Courier New"/>
        </w:rPr>
      </w:pPr>
      <w:r w:rsidRPr="0049239C">
        <w:rPr>
          <w:rFonts w:ascii="Courier New" w:hAnsi="Courier New" w:cs="Courier New"/>
        </w:rPr>
        <w:t>3.  One member who resides in a county with a population of three hundred thousand persons or less and who represents an animal welfare entity.</w:t>
      </w:r>
    </w:p>
    <w:p w:rsidR="009B02FF" w:rsidRPr="0049239C" w:rsidRDefault="009B02FF" w:rsidP="009B02FF">
      <w:pPr>
        <w:pStyle w:val="P06-00"/>
        <w:rPr>
          <w:rFonts w:ascii="Courier New" w:hAnsi="Courier New" w:cs="Courier New"/>
        </w:rPr>
      </w:pPr>
      <w:r w:rsidRPr="0049239C">
        <w:rPr>
          <w:rFonts w:ascii="Courier New" w:hAnsi="Courier New" w:cs="Courier New"/>
        </w:rPr>
        <w:t>4.  One member who represents the Arizona veterinary medical association.</w:t>
      </w:r>
    </w:p>
    <w:p w:rsidR="009B02FF" w:rsidRPr="0049239C" w:rsidRDefault="009B02FF" w:rsidP="009B02FF">
      <w:pPr>
        <w:pStyle w:val="P06-00"/>
        <w:rPr>
          <w:rFonts w:ascii="Courier New" w:hAnsi="Courier New" w:cs="Courier New"/>
        </w:rPr>
      </w:pPr>
      <w:r w:rsidRPr="0049239C">
        <w:rPr>
          <w:rFonts w:ascii="Courier New" w:hAnsi="Courier New" w:cs="Courier New"/>
        </w:rPr>
        <w:t>5.  One member who represents an established community coalition of animal welfare organizations.</w:t>
      </w:r>
    </w:p>
    <w:p w:rsidR="009B02FF" w:rsidRPr="0049239C" w:rsidRDefault="009B02FF" w:rsidP="009B02FF">
      <w:pPr>
        <w:pStyle w:val="P06-00"/>
        <w:rPr>
          <w:rFonts w:ascii="Courier New" w:hAnsi="Courier New" w:cs="Courier New"/>
        </w:rPr>
      </w:pPr>
      <w:r w:rsidRPr="0049239C">
        <w:rPr>
          <w:rFonts w:ascii="Courier New" w:hAnsi="Courier New" w:cs="Courier New"/>
        </w:rPr>
        <w:t>B.  The companion animal spay and neuter committee members shall serve five</w:t>
      </w:r>
      <w:r w:rsidRPr="0049239C">
        <w:rPr>
          <w:rFonts w:ascii="Courier New" w:hAnsi="Courier New" w:cs="Courier New"/>
        </w:rPr>
        <w:noBreakHyphen/>
        <w:t>year terms.</w:t>
      </w:r>
    </w:p>
    <w:p w:rsidR="009B02FF" w:rsidRPr="0049239C" w:rsidRDefault="009B02FF" w:rsidP="009B02FF">
      <w:pPr>
        <w:pStyle w:val="P06-00"/>
        <w:rPr>
          <w:rFonts w:ascii="Courier New" w:hAnsi="Courier New" w:cs="Courier New"/>
        </w:rPr>
      </w:pPr>
      <w:r w:rsidRPr="0049239C">
        <w:rPr>
          <w:rFonts w:ascii="Courier New" w:hAnsi="Courier New" w:cs="Courier New"/>
        </w:rPr>
        <w:t>C.  The committee shall:</w:t>
      </w:r>
    </w:p>
    <w:p w:rsidR="009B02FF" w:rsidRPr="0049239C" w:rsidRDefault="009B02FF" w:rsidP="009B02FF">
      <w:pPr>
        <w:pStyle w:val="P06-00"/>
        <w:rPr>
          <w:rFonts w:ascii="Courier New" w:hAnsi="Courier New" w:cs="Courier New"/>
        </w:rPr>
      </w:pPr>
      <w:r w:rsidRPr="0049239C">
        <w:rPr>
          <w:rFonts w:ascii="Courier New" w:hAnsi="Courier New" w:cs="Courier New"/>
        </w:rPr>
        <w:t>1.  Distribute monies from the spaying and neutering of animals fund established by section 28</w:t>
      </w:r>
      <w:r w:rsidRPr="0049239C">
        <w:rPr>
          <w:rFonts w:ascii="Courier New" w:hAnsi="Courier New" w:cs="Courier New"/>
        </w:rPr>
        <w:noBreakHyphen/>
        <w:t>2422.02.  The committee may designate a third</w:t>
      </w:r>
      <w:r w:rsidRPr="0049239C">
        <w:rPr>
          <w:rFonts w:ascii="Courier New" w:hAnsi="Courier New" w:cs="Courier New"/>
        </w:rPr>
        <w:noBreakHyphen/>
        <w:t>party administrator who shall assume the responsibilities of receiving applications, making decisions relating to the distribution of monies and complying with the distribution requirements prescribed in section 28</w:t>
      </w:r>
      <w:r w:rsidRPr="0049239C">
        <w:rPr>
          <w:rFonts w:ascii="Courier New" w:hAnsi="Courier New" w:cs="Courier New"/>
        </w:rPr>
        <w:noBreakHyphen/>
        <w:t>2422.02.  For the purposes of this section, the third</w:t>
      </w:r>
      <w:r w:rsidRPr="0049239C">
        <w:rPr>
          <w:rFonts w:ascii="Courier New" w:hAnsi="Courier New" w:cs="Courier New"/>
        </w:rPr>
        <w:noBreakHyphen/>
        <w:t>party administrator shall be a corporation that files under section 501(c)(3) of the United States internal revenue code for federal income tax purposes and that is experienced in awarding grants.</w:t>
      </w:r>
    </w:p>
    <w:p w:rsidR="009B02FF" w:rsidRPr="0049239C" w:rsidRDefault="009B02FF" w:rsidP="009B02FF">
      <w:pPr>
        <w:pStyle w:val="P06-00"/>
        <w:rPr>
          <w:rFonts w:ascii="Courier New" w:hAnsi="Courier New" w:cs="Courier New"/>
        </w:rPr>
      </w:pPr>
      <w:r w:rsidRPr="0049239C">
        <w:rPr>
          <w:rFonts w:ascii="Courier New" w:hAnsi="Courier New" w:cs="Courier New"/>
        </w:rPr>
        <w:t>2.  Submit a written report to the governor, the president of the senate and the speaker of the house of representatives pursuant to section 28</w:t>
      </w:r>
      <w:r w:rsidRPr="0049239C">
        <w:rPr>
          <w:rFonts w:ascii="Courier New" w:hAnsi="Courier New" w:cs="Courier New"/>
        </w:rPr>
        <w:noBreakHyphen/>
        <w:t>2422.02.</w:t>
      </w:r>
    </w:p>
    <w:p w:rsidR="009B02FF" w:rsidRPr="0049239C" w:rsidRDefault="009B02FF" w:rsidP="009B02FF">
      <w:pPr>
        <w:pStyle w:val="P06-00"/>
        <w:rPr>
          <w:rFonts w:ascii="Courier New" w:hAnsi="Courier New" w:cs="Courier New"/>
        </w:rPr>
      </w:pPr>
      <w:r w:rsidRPr="0049239C">
        <w:rPr>
          <w:rFonts w:ascii="Courier New" w:hAnsi="Courier New" w:cs="Courier New"/>
        </w:rPr>
        <w:t xml:space="preserve">D.  Members of the committee are not eligible to receive compensation but are eligible for reimbursement of expenses pursuant to title 38, chapter 4, article 2. </w:t>
      </w:r>
      <w:r w:rsidRPr="0049239C">
        <w:rPr>
          <w:rFonts w:ascii="Courier New" w:hAnsi="Courier New" w:cs="Courier New"/>
          <w:vanish/>
        </w:rPr>
        <w:fldChar w:fldCharType="begin"/>
      </w:r>
      <w:r w:rsidRPr="0049239C">
        <w:rPr>
          <w:rFonts w:ascii="Courier New" w:hAnsi="Courier New" w:cs="Courier New"/>
          <w:vanish/>
        </w:rPr>
        <w:instrText xml:space="preserve"> COMMENTS END_STATUTE \* MERGEFORMAT </w:instrText>
      </w:r>
      <w:r w:rsidRPr="0049239C">
        <w:rPr>
          <w:rFonts w:ascii="Courier New" w:hAnsi="Courier New" w:cs="Courier New"/>
          <w:vanish/>
        </w:rPr>
        <w:fldChar w:fldCharType="separate"/>
      </w:r>
      <w:r w:rsidRPr="0049239C">
        <w:rPr>
          <w:rFonts w:ascii="Courier New" w:hAnsi="Courier New" w:cs="Courier New"/>
          <w:vanish/>
        </w:rPr>
        <w:t>END_STATUTE</w:t>
      </w:r>
      <w:r w:rsidRPr="0049239C">
        <w:rPr>
          <w:rFonts w:ascii="Courier New" w:hAnsi="Courier New" w:cs="Courier New"/>
          <w:vanish/>
        </w:rPr>
        <w:fldChar w:fldCharType="end"/>
      </w:r>
    </w:p>
    <w:p w:rsidR="009B02FF" w:rsidRPr="0049239C" w:rsidRDefault="009B02FF" w:rsidP="009B02FF">
      <w:pPr>
        <w:rPr>
          <w:rFonts w:ascii="Courier New" w:hAnsi="Courier New" w:cs="Courier New"/>
        </w:rPr>
      </w:pPr>
    </w:p>
    <w:sectPr w:rsidR="009B02FF" w:rsidRPr="0049239C" w:rsidSect="009B02FF">
      <w:type w:val="continuous"/>
      <w:pgSz w:w="12240" w:h="15840"/>
      <w:pgMar w:top="1440" w:right="1440" w:bottom="1440" w:left="1872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2FF" w:rsidRDefault="009B02FF">
      <w:r>
        <w:separator/>
      </w:r>
    </w:p>
  </w:endnote>
  <w:endnote w:type="continuationSeparator" w:id="0">
    <w:p w:rsidR="009B02FF" w:rsidRDefault="009B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Gothic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Letter-Gothic-Upper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2FF" w:rsidRDefault="009B02FF">
      <w:r>
        <w:separator/>
      </w:r>
    </w:p>
  </w:footnote>
  <w:footnote w:type="continuationSeparator" w:id="0">
    <w:p w:rsidR="009B02FF" w:rsidRDefault="009B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1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5E2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1416421">
    <w:abstractNumId w:val="1"/>
  </w:num>
  <w:num w:numId="2" w16cid:durableId="1372924153">
    <w:abstractNumId w:val="1"/>
  </w:num>
  <w:num w:numId="3" w16cid:durableId="407463137">
    <w:abstractNumId w:val="0"/>
  </w:num>
  <w:num w:numId="4" w16cid:durableId="23065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FF"/>
    <w:rsid w:val="0049239C"/>
    <w:rsid w:val="009B02FF"/>
    <w:rsid w:val="00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6B343-B81D-45E5-8D8D-F39EB013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Letter-Gothic-Drafting" w:hAnsi="Letter-Gothic-Drafting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AGENCY">
    <w:name w:val="AGENCY"/>
    <w:basedOn w:val="DefaultParagraphFont"/>
    <w:rPr>
      <w:noProof w:val="0"/>
      <w:lang w:val="en-US"/>
    </w:rPr>
  </w:style>
  <w:style w:type="paragraph" w:customStyle="1" w:styleId="BLK00-00">
    <w:name w:val="BLK 00-00"/>
    <w:basedOn w:val="Normal"/>
    <w:pPr>
      <w:widowControl/>
      <w:ind w:right="720"/>
    </w:pPr>
  </w:style>
  <w:style w:type="paragraph" w:customStyle="1" w:styleId="BLK06-00">
    <w:name w:val="BLK 06-00"/>
    <w:basedOn w:val="Normal"/>
    <w:pPr>
      <w:widowControl/>
      <w:ind w:right="720" w:firstLine="720"/>
    </w:pPr>
  </w:style>
  <w:style w:type="paragraph" w:customStyle="1" w:styleId="BLK06-06">
    <w:name w:val="BLK 06-06"/>
    <w:basedOn w:val="Normal"/>
    <w:pPr>
      <w:ind w:left="720" w:right="720"/>
    </w:pPr>
  </w:style>
  <w:style w:type="paragraph" w:customStyle="1" w:styleId="BLK06-12">
    <w:name w:val="BLK 06-12"/>
    <w:basedOn w:val="Normal"/>
    <w:pPr>
      <w:widowControl/>
      <w:ind w:left="1440" w:right="720" w:hanging="720"/>
    </w:pPr>
  </w:style>
  <w:style w:type="paragraph" w:customStyle="1" w:styleId="BLK06-14">
    <w:name w:val="BLK 06-14"/>
    <w:basedOn w:val="Normal"/>
    <w:pPr>
      <w:widowControl/>
      <w:ind w:left="1685" w:right="720" w:hanging="965"/>
    </w:pPr>
  </w:style>
  <w:style w:type="paragraph" w:customStyle="1" w:styleId="BLK06-17">
    <w:name w:val="BLK 06-17"/>
    <w:basedOn w:val="Normal"/>
    <w:pPr>
      <w:widowControl/>
      <w:ind w:left="2040" w:right="720" w:hanging="1320"/>
    </w:pPr>
  </w:style>
  <w:style w:type="paragraph" w:customStyle="1" w:styleId="BLK06-18">
    <w:name w:val="BLK 06-18"/>
    <w:basedOn w:val="Normal"/>
    <w:pPr>
      <w:widowControl/>
      <w:ind w:left="2160" w:right="720" w:hanging="1440"/>
    </w:pPr>
  </w:style>
  <w:style w:type="paragraph" w:customStyle="1" w:styleId="BLK06-19">
    <w:name w:val="BLK 06-19"/>
    <w:basedOn w:val="Normal"/>
    <w:pPr>
      <w:widowControl/>
      <w:ind w:left="2275" w:right="720" w:hanging="1555"/>
    </w:pPr>
  </w:style>
  <w:style w:type="paragraph" w:customStyle="1" w:styleId="BLK06-20">
    <w:name w:val="BLK 06-20"/>
    <w:basedOn w:val="Normal"/>
    <w:pPr>
      <w:widowControl/>
      <w:ind w:left="2405" w:right="720" w:hanging="1685"/>
    </w:pPr>
  </w:style>
  <w:style w:type="paragraph" w:customStyle="1" w:styleId="BLK06-21">
    <w:name w:val="BLK 06-21"/>
    <w:basedOn w:val="Normal"/>
    <w:pPr>
      <w:ind w:left="2520" w:right="720" w:hanging="1800"/>
    </w:pPr>
  </w:style>
  <w:style w:type="paragraph" w:customStyle="1" w:styleId="BLK11-06">
    <w:name w:val="BLK 11-06"/>
    <w:basedOn w:val="Normal"/>
    <w:pPr>
      <w:widowControl/>
      <w:ind w:left="720" w:right="720" w:firstLine="605"/>
    </w:pPr>
  </w:style>
  <w:style w:type="paragraph" w:customStyle="1" w:styleId="BLK12-06">
    <w:name w:val="BLK 12-06"/>
    <w:basedOn w:val="Normal"/>
    <w:pPr>
      <w:widowControl/>
      <w:ind w:left="720" w:right="720" w:firstLine="720"/>
    </w:pPr>
  </w:style>
  <w:style w:type="paragraph" w:customStyle="1" w:styleId="BLK12-24">
    <w:name w:val="BLK 12-24"/>
    <w:basedOn w:val="Normal"/>
    <w:pPr>
      <w:widowControl/>
      <w:ind w:left="2880" w:right="720" w:hanging="1440"/>
    </w:pPr>
  </w:style>
  <w:style w:type="paragraph" w:customStyle="1" w:styleId="BLK12-27">
    <w:name w:val="BLK 12-27"/>
    <w:basedOn w:val="Normal"/>
    <w:pPr>
      <w:widowControl/>
      <w:ind w:left="3240" w:right="720" w:hanging="1800"/>
    </w:pPr>
  </w:style>
  <w:style w:type="paragraph" w:customStyle="1" w:styleId="BLK18-12">
    <w:name w:val="BLK 18-12"/>
    <w:basedOn w:val="Normal"/>
    <w:pPr>
      <w:widowControl/>
      <w:ind w:left="1440" w:right="1440" w:firstLine="720"/>
    </w:pPr>
  </w:style>
  <w:style w:type="paragraph" w:customStyle="1" w:styleId="BLK18-30">
    <w:name w:val="BLK 18-30"/>
    <w:basedOn w:val="Normal"/>
    <w:pPr>
      <w:widowControl/>
      <w:ind w:left="4320" w:right="720" w:hanging="2160"/>
    </w:pPr>
  </w:style>
  <w:style w:type="paragraph" w:customStyle="1" w:styleId="BLK35-35">
    <w:name w:val="BLK 35-35"/>
    <w:basedOn w:val="Normal"/>
    <w:pPr>
      <w:widowControl/>
      <w:ind w:left="4205" w:right="720"/>
    </w:pPr>
  </w:style>
  <w:style w:type="paragraph" w:styleId="BlockText">
    <w:name w:val="Block Text"/>
    <w:basedOn w:val="Normal"/>
    <w:pPr>
      <w:widowControl/>
      <w:tabs>
        <w:tab w:val="left" w:pos="0"/>
        <w:tab w:val="left" w:pos="720"/>
        <w:tab w:val="left" w:pos="1440"/>
      </w:tabs>
      <w:ind w:left="720" w:right="720" w:firstLine="720"/>
    </w:pPr>
    <w:rPr>
      <w:rFonts w:ascii="Letter-Gothic-Upper-Drafting" w:hAnsi="Letter-Gothic-Upper-Drafting"/>
    </w:rPr>
  </w:style>
  <w:style w:type="character" w:customStyle="1" w:styleId="BNUM">
    <w:name w:val="BNUM"/>
    <w:basedOn w:val="DefaultParagraphFont"/>
    <w:rPr>
      <w:rFonts w:ascii="Arial" w:hAnsi="Arial"/>
      <w:sz w:val="48"/>
    </w:rPr>
  </w:style>
  <w:style w:type="paragraph" w:styleId="BodyText">
    <w:name w:val="Body Text"/>
    <w:basedOn w:val="Normal"/>
    <w:pPr>
      <w:widowControl/>
      <w:suppressLineNumbers/>
    </w:pPr>
  </w:style>
  <w:style w:type="paragraph" w:styleId="BodyTextIndent">
    <w:name w:val="Body Text Indent"/>
    <w:basedOn w:val="Normal"/>
    <w:pPr>
      <w:widowControl/>
      <w:tabs>
        <w:tab w:val="left" w:pos="0"/>
        <w:tab w:val="left" w:pos="720"/>
      </w:tabs>
      <w:ind w:firstLine="720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N12-06">
    <w:name w:val="CON 12-06"/>
    <w:basedOn w:val="Normal"/>
    <w:pPr>
      <w:widowControl/>
      <w:ind w:left="720" w:right="720" w:firstLine="720"/>
    </w:pPr>
  </w:style>
  <w:style w:type="paragraph" w:customStyle="1" w:styleId="CON12-18">
    <w:name w:val="CON 12-18"/>
    <w:basedOn w:val="Normal"/>
    <w:pPr>
      <w:widowControl/>
      <w:ind w:left="2160" w:right="720" w:hanging="720"/>
    </w:pPr>
  </w:style>
  <w:style w:type="paragraph" w:customStyle="1" w:styleId="CON12-19">
    <w:name w:val="CON 12-19"/>
    <w:basedOn w:val="Normal"/>
    <w:pPr>
      <w:widowControl/>
      <w:ind w:left="2275" w:right="720" w:hanging="835"/>
    </w:pPr>
  </w:style>
  <w:style w:type="paragraph" w:customStyle="1" w:styleId="CON12-20">
    <w:name w:val="CON 12-20"/>
    <w:basedOn w:val="Normal"/>
    <w:pPr>
      <w:widowControl/>
      <w:ind w:left="2405" w:right="720" w:hanging="965"/>
    </w:pPr>
  </w:style>
  <w:style w:type="paragraph" w:customStyle="1" w:styleId="CON12-22">
    <w:name w:val="CON 12-22"/>
    <w:basedOn w:val="Normal"/>
    <w:pPr>
      <w:widowControl/>
      <w:ind w:left="2635" w:right="720" w:hanging="1195"/>
    </w:pPr>
  </w:style>
  <w:style w:type="paragraph" w:customStyle="1" w:styleId="CON12-23">
    <w:name w:val="CON 12-23"/>
    <w:basedOn w:val="Normal"/>
    <w:pPr>
      <w:widowControl/>
      <w:ind w:left="2765" w:right="720" w:hanging="1325"/>
    </w:pPr>
  </w:style>
  <w:style w:type="paragraph" w:customStyle="1" w:styleId="CON12-24">
    <w:name w:val="CON 12-24"/>
    <w:basedOn w:val="Normal"/>
    <w:pPr>
      <w:widowControl/>
      <w:ind w:left="2880" w:right="720" w:hanging="1440"/>
    </w:pPr>
  </w:style>
  <w:style w:type="paragraph" w:customStyle="1" w:styleId="CON12-25">
    <w:name w:val="CON 12-25"/>
    <w:basedOn w:val="Normal"/>
    <w:pPr>
      <w:widowControl/>
      <w:ind w:left="2995" w:right="720" w:hanging="1555"/>
    </w:pPr>
  </w:style>
  <w:style w:type="paragraph" w:customStyle="1" w:styleId="CON12-26">
    <w:name w:val="CON 12-26"/>
    <w:basedOn w:val="Normal"/>
    <w:pPr>
      <w:widowControl/>
      <w:ind w:left="3125" w:right="720" w:hanging="1685"/>
    </w:pPr>
  </w:style>
  <w:style w:type="paragraph" w:customStyle="1" w:styleId="CON12-27">
    <w:name w:val="CON 12-27"/>
    <w:basedOn w:val="Normal"/>
    <w:pPr>
      <w:widowControl/>
      <w:ind w:left="3240" w:right="720" w:hanging="18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styleId="Header">
    <w:name w:val="header"/>
    <w:basedOn w:val="Normal"/>
  </w:style>
  <w:style w:type="character" w:customStyle="1" w:styleId="INTRO">
    <w:name w:val="INTRO"/>
    <w:basedOn w:val="DefaultParagraphFont"/>
    <w:rPr>
      <w:noProof w:val="0"/>
      <w:lang w:val="en-US"/>
    </w:rPr>
  </w:style>
  <w:style w:type="paragraph" w:customStyle="1" w:styleId="JUSTIFYCENTER">
    <w:name w:val="JUSTIFY CENTER"/>
    <w:basedOn w:val="Normal"/>
    <w:pPr>
      <w:widowControl/>
      <w:jc w:val="center"/>
    </w:pPr>
  </w:style>
  <w:style w:type="paragraph" w:customStyle="1" w:styleId="JUSTIFYFULL">
    <w:name w:val="JUSTIFY FULL"/>
    <w:basedOn w:val="Normal"/>
  </w:style>
  <w:style w:type="paragraph" w:customStyle="1" w:styleId="JUSTIFYRIGHT">
    <w:name w:val="JUSTIFY RIGHT"/>
    <w:basedOn w:val="Normal"/>
    <w:pPr>
      <w:widowControl/>
      <w:jc w:val="right"/>
    </w:pPr>
  </w:style>
  <w:style w:type="character" w:styleId="LineNumber">
    <w:name w:val="line number"/>
    <w:basedOn w:val="DefaultParagraphFont"/>
  </w:style>
  <w:style w:type="character" w:customStyle="1" w:styleId="O">
    <w:name w:val="O"/>
    <w:basedOn w:val="DefaultParagraphFont"/>
    <w:rPr>
      <w:strike/>
      <w:dstrike w:val="0"/>
      <w:noProof w:val="0"/>
      <w:color w:val="FF0000"/>
      <w:lang w:val="en-US"/>
    </w:rPr>
  </w:style>
  <w:style w:type="paragraph" w:customStyle="1" w:styleId="P00-00">
    <w:name w:val="P 00-00"/>
    <w:basedOn w:val="Normal"/>
    <w:pPr>
      <w:widowControl/>
    </w:pPr>
  </w:style>
  <w:style w:type="paragraph" w:customStyle="1" w:styleId="P00-06">
    <w:name w:val="P 00-06"/>
    <w:basedOn w:val="Normal"/>
    <w:pPr>
      <w:widowControl/>
      <w:ind w:left="720" w:hanging="720"/>
    </w:pPr>
  </w:style>
  <w:style w:type="paragraph" w:customStyle="1" w:styleId="P03-06">
    <w:name w:val="P 03-06"/>
    <w:basedOn w:val="Normal"/>
    <w:pPr>
      <w:widowControl/>
      <w:ind w:left="720" w:hanging="360"/>
    </w:pPr>
  </w:style>
  <w:style w:type="paragraph" w:customStyle="1" w:styleId="P04-00">
    <w:name w:val="P 04-00"/>
    <w:basedOn w:val="Normal"/>
    <w:pPr>
      <w:widowControl/>
      <w:ind w:firstLine="475"/>
    </w:pPr>
  </w:style>
  <w:style w:type="paragraph" w:customStyle="1" w:styleId="P05-00">
    <w:name w:val="P 05-00"/>
    <w:basedOn w:val="Normal"/>
    <w:pPr>
      <w:widowControl/>
      <w:ind w:firstLine="605"/>
    </w:pPr>
  </w:style>
  <w:style w:type="paragraph" w:customStyle="1" w:styleId="P06-00">
    <w:name w:val="P 06-00"/>
    <w:basedOn w:val="Normal"/>
    <w:link w:val="P06-00Char"/>
    <w:pPr>
      <w:widowControl/>
      <w:ind w:firstLine="720"/>
    </w:pPr>
  </w:style>
  <w:style w:type="paragraph" w:customStyle="1" w:styleId="P06-06">
    <w:name w:val="P 06-06"/>
    <w:basedOn w:val="Normal"/>
    <w:pPr>
      <w:widowControl/>
      <w:ind w:left="720"/>
    </w:pPr>
  </w:style>
  <w:style w:type="paragraph" w:customStyle="1" w:styleId="P06-07">
    <w:name w:val="P 06-07"/>
    <w:basedOn w:val="Normal"/>
    <w:pPr>
      <w:widowControl/>
      <w:ind w:left="835" w:hanging="115"/>
    </w:pPr>
  </w:style>
  <w:style w:type="paragraph" w:customStyle="1" w:styleId="P06-10">
    <w:name w:val="P 06-10"/>
    <w:basedOn w:val="Normal"/>
    <w:pPr>
      <w:widowControl/>
      <w:ind w:left="1195" w:hanging="475"/>
    </w:pPr>
  </w:style>
  <w:style w:type="paragraph" w:customStyle="1" w:styleId="P06-11">
    <w:name w:val="P 06-11"/>
    <w:basedOn w:val="Normal"/>
    <w:pPr>
      <w:widowControl/>
      <w:ind w:left="1325" w:hanging="605"/>
    </w:pPr>
  </w:style>
  <w:style w:type="paragraph" w:customStyle="1" w:styleId="P06-12">
    <w:name w:val="P 06-12"/>
    <w:basedOn w:val="Normal"/>
    <w:pPr>
      <w:widowControl/>
      <w:ind w:left="1440" w:hanging="720"/>
    </w:pPr>
  </w:style>
  <w:style w:type="paragraph" w:customStyle="1" w:styleId="P06-17">
    <w:name w:val="P 06-17"/>
    <w:basedOn w:val="Normal"/>
    <w:pPr>
      <w:widowControl/>
      <w:ind w:left="2045" w:hanging="1325"/>
    </w:pPr>
  </w:style>
  <w:style w:type="paragraph" w:customStyle="1" w:styleId="P06-18">
    <w:name w:val="P 06-18"/>
    <w:basedOn w:val="Normal"/>
    <w:pPr>
      <w:widowControl/>
      <w:ind w:left="2160" w:hanging="1440"/>
    </w:pPr>
  </w:style>
  <w:style w:type="paragraph" w:customStyle="1" w:styleId="P06-20">
    <w:name w:val="P 06-20"/>
    <w:basedOn w:val="Normal"/>
    <w:pPr>
      <w:widowControl/>
      <w:ind w:left="2405" w:hanging="1685"/>
    </w:pPr>
  </w:style>
  <w:style w:type="paragraph" w:customStyle="1" w:styleId="P06-21">
    <w:name w:val="P 06-21"/>
    <w:basedOn w:val="Normal"/>
    <w:pPr>
      <w:widowControl/>
      <w:ind w:left="2520" w:hanging="1800"/>
    </w:pPr>
  </w:style>
  <w:style w:type="paragraph" w:customStyle="1" w:styleId="P09-12">
    <w:name w:val="P 09-12"/>
    <w:basedOn w:val="Normal"/>
    <w:pPr>
      <w:widowControl/>
      <w:ind w:left="1440" w:hanging="360"/>
    </w:pPr>
  </w:style>
  <w:style w:type="paragraph" w:customStyle="1" w:styleId="P10-10">
    <w:name w:val="P 10-10"/>
    <w:basedOn w:val="Normal"/>
    <w:pPr>
      <w:widowControl/>
      <w:ind w:left="1195"/>
    </w:pPr>
  </w:style>
  <w:style w:type="paragraph" w:customStyle="1" w:styleId="P11-06">
    <w:name w:val="P 11-06"/>
    <w:basedOn w:val="Normal"/>
    <w:pPr>
      <w:widowControl/>
      <w:ind w:left="720" w:firstLine="605"/>
    </w:pPr>
  </w:style>
  <w:style w:type="paragraph" w:customStyle="1" w:styleId="P12-06">
    <w:name w:val="P 12-06"/>
    <w:basedOn w:val="Normal"/>
    <w:pPr>
      <w:widowControl/>
      <w:ind w:left="720" w:firstLine="720"/>
    </w:pPr>
  </w:style>
  <w:style w:type="paragraph" w:customStyle="1" w:styleId="P12-18">
    <w:name w:val="P 12-18"/>
    <w:basedOn w:val="Normal"/>
    <w:pPr>
      <w:widowControl/>
      <w:ind w:left="2160" w:hanging="720"/>
    </w:pPr>
  </w:style>
  <w:style w:type="character" w:styleId="PageNumber">
    <w:name w:val="page number"/>
    <w:basedOn w:val="DefaultParagraphFont"/>
  </w:style>
  <w:style w:type="character" w:customStyle="1" w:styleId="RTITLE">
    <w:name w:val="RTITLE"/>
    <w:rPr>
      <w:color w:val="FF0000"/>
    </w:rPr>
  </w:style>
  <w:style w:type="paragraph" w:customStyle="1" w:styleId="SEC06-16">
    <w:name w:val="SEC 06-16"/>
    <w:basedOn w:val="Normal"/>
    <w:pPr>
      <w:widowControl/>
      <w:ind w:left="1915" w:right="720" w:hanging="1195"/>
    </w:pPr>
  </w:style>
  <w:style w:type="paragraph" w:customStyle="1" w:styleId="SEC06-17">
    <w:name w:val="SEC 06-17"/>
    <w:basedOn w:val="Normal"/>
    <w:link w:val="SEC06-17Char"/>
    <w:pPr>
      <w:widowControl/>
      <w:ind w:left="2045" w:right="720" w:hanging="1325"/>
    </w:pPr>
  </w:style>
  <w:style w:type="paragraph" w:customStyle="1" w:styleId="SEC06-18">
    <w:name w:val="SEC 06-18"/>
    <w:basedOn w:val="Normal"/>
    <w:pPr>
      <w:widowControl/>
      <w:ind w:left="2160" w:right="720" w:hanging="1440"/>
    </w:pPr>
  </w:style>
  <w:style w:type="paragraph" w:customStyle="1" w:styleId="SEC06-19">
    <w:name w:val="SEC 06-19"/>
    <w:basedOn w:val="Normal"/>
    <w:pPr>
      <w:widowControl/>
      <w:ind w:left="2275" w:right="720" w:hanging="1555"/>
    </w:pPr>
  </w:style>
  <w:style w:type="paragraph" w:customStyle="1" w:styleId="SEC06-20">
    <w:name w:val="SEC 06-20"/>
    <w:basedOn w:val="Normal"/>
    <w:pPr>
      <w:widowControl/>
      <w:ind w:left="2405" w:right="720" w:hanging="1685"/>
    </w:pPr>
  </w:style>
  <w:style w:type="paragraph" w:customStyle="1" w:styleId="SEC06-21">
    <w:name w:val="SEC 06-21"/>
    <w:basedOn w:val="Normal"/>
    <w:pPr>
      <w:widowControl/>
      <w:ind w:left="2520" w:right="720" w:hanging="1800"/>
    </w:pPr>
  </w:style>
  <w:style w:type="paragraph" w:customStyle="1" w:styleId="SEC06-22">
    <w:name w:val="SEC 06-22"/>
    <w:basedOn w:val="Normal"/>
    <w:pPr>
      <w:widowControl/>
      <w:ind w:left="2635" w:right="720" w:hanging="1915"/>
    </w:pPr>
  </w:style>
  <w:style w:type="paragraph" w:customStyle="1" w:styleId="SEC06-34">
    <w:name w:val="SEC 06-34"/>
    <w:basedOn w:val="Normal"/>
    <w:pPr>
      <w:widowControl/>
      <w:ind w:left="4075" w:right="720" w:hanging="3355"/>
    </w:pPr>
  </w:style>
  <w:style w:type="paragraph" w:customStyle="1" w:styleId="SEC06-37">
    <w:name w:val="SEC 06-37"/>
    <w:basedOn w:val="Normal"/>
    <w:pPr>
      <w:widowControl/>
      <w:ind w:left="4435" w:right="720" w:hanging="3715"/>
    </w:pPr>
  </w:style>
  <w:style w:type="paragraph" w:customStyle="1" w:styleId="SEC12-18">
    <w:name w:val="SEC 12-18"/>
    <w:basedOn w:val="Normal"/>
    <w:pPr>
      <w:widowControl/>
      <w:ind w:left="2160" w:right="720" w:hanging="720"/>
    </w:pPr>
  </w:style>
  <w:style w:type="character" w:customStyle="1" w:styleId="SECHEAD">
    <w:name w:val="SECHEAD"/>
    <w:basedOn w:val="DefaultParagraphFont"/>
    <w:rPr>
      <w:color w:val="800080"/>
      <w:u w:val="single"/>
    </w:rPr>
  </w:style>
  <w:style w:type="character" w:customStyle="1" w:styleId="SNUM">
    <w:name w:val="SNUM"/>
    <w:basedOn w:val="DefaultParagraphFont"/>
    <w:rPr>
      <w:color w:val="008000"/>
    </w:rPr>
  </w:style>
  <w:style w:type="character" w:customStyle="1" w:styleId="SPONSORS">
    <w:name w:val="SPONSORS"/>
  </w:style>
  <w:style w:type="character" w:customStyle="1" w:styleId="Title1">
    <w:name w:val="Title1"/>
    <w:basedOn w:val="DefaultParagraphFont"/>
    <w:rPr>
      <w:caps/>
      <w:color w:val="0000FF"/>
    </w:rPr>
  </w:style>
  <w:style w:type="character" w:customStyle="1" w:styleId="UP">
    <w:name w:val="UP"/>
    <w:basedOn w:val="DefaultParagraphFont"/>
    <w:rPr>
      <w:caps/>
      <w:noProof w:val="0"/>
      <w:color w:val="0000FF"/>
      <w:lang w:val="en-US"/>
    </w:rPr>
  </w:style>
  <w:style w:type="character" w:customStyle="1" w:styleId="P06-00Char">
    <w:name w:val="P 06-00 Char"/>
    <w:link w:val="P06-00"/>
    <w:rsid w:val="009B02FF"/>
    <w:rPr>
      <w:rFonts w:ascii="Letter-Gothic-Drafting" w:hAnsi="Letter-Gothic-Drafting"/>
      <w:b/>
      <w:snapToGrid w:val="0"/>
    </w:rPr>
  </w:style>
  <w:style w:type="character" w:customStyle="1" w:styleId="SEC06-17Char">
    <w:name w:val="SEC 06-17 Char"/>
    <w:link w:val="SEC06-17"/>
    <w:rsid w:val="009B02FF"/>
    <w:rPr>
      <w:rFonts w:ascii="Letter-Gothic-Drafting" w:hAnsi="Letter-Gothic-Drafting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stat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statutes.dot</Template>
  <TotalTime>0</TotalTime>
  <Pages>1</Pages>
  <Words>294</Words>
  <Characters>1648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BLEND</vt:lpstr>
    </vt:vector>
  </TitlesOfParts>
  <Company>LCS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28-2422.01; Companion animal spay and neuter committee</dc:title>
  <dc:subject>Companion animal spay and neuter committee</dc:subject>
  <dc:creator>Arizona Legislative Council</dc:creator>
  <cp:keywords/>
  <dc:description>0172.docx - 531R - 2017</dc:description>
  <cp:lastModifiedBy>dbupdate</cp:lastModifiedBy>
  <cp:revision>2</cp:revision>
  <dcterms:created xsi:type="dcterms:W3CDTF">2024-09-10T05:32:00Z</dcterms:created>
  <dcterms:modified xsi:type="dcterms:W3CDTF">2024-09-10T05:32:00Z</dcterms:modified>
</cp:coreProperties>
</file>