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614" w:rsidRPr="00FC2747" w:rsidRDefault="00E26614" w:rsidP="00E26614">
      <w:pPr>
        <w:pStyle w:val="P06-00"/>
        <w:rPr>
          <w:rStyle w:val="SECHEAD"/>
          <w:rFonts w:ascii="Courier New" w:hAnsi="Courier New"/>
        </w:rPr>
      </w:pPr>
      <w:r w:rsidRPr="00FC2747">
        <w:rPr>
          <w:rFonts w:ascii="Courier New" w:hAnsi="Courier New"/>
          <w:vanish/>
        </w:rPr>
        <w:fldChar w:fldCharType="begin"/>
      </w:r>
      <w:r w:rsidRPr="00FC2747">
        <w:rPr>
          <w:rFonts w:ascii="Courier New" w:hAnsi="Courier New"/>
          <w:vanish/>
        </w:rPr>
        <w:instrText xml:space="preserve"> COMMENTS START_STATUTE \* MERGEFORMAT </w:instrText>
      </w:r>
      <w:r w:rsidRPr="00FC2747">
        <w:rPr>
          <w:rFonts w:ascii="Courier New" w:hAnsi="Courier New"/>
          <w:vanish/>
        </w:rPr>
        <w:fldChar w:fldCharType="separate"/>
      </w:r>
      <w:r w:rsidRPr="00FC2747">
        <w:rPr>
          <w:rFonts w:ascii="Courier New" w:hAnsi="Courier New"/>
          <w:vanish/>
        </w:rPr>
        <w:t>START_STATUTE</w:t>
      </w:r>
      <w:r w:rsidRPr="00FC2747">
        <w:rPr>
          <w:rFonts w:ascii="Courier New" w:hAnsi="Courier New"/>
          <w:vanish/>
        </w:rPr>
        <w:fldChar w:fldCharType="end"/>
      </w:r>
      <w:r w:rsidRPr="00FC2747">
        <w:rPr>
          <w:rStyle w:val="SNUM"/>
          <w:rFonts w:ascii="Courier New" w:hAnsi="Courier New"/>
        </w:rPr>
        <w:t>25-1002.</w:t>
      </w:r>
      <w:r w:rsidRPr="00FC2747">
        <w:rPr>
          <w:rFonts w:ascii="Courier New" w:hAnsi="Courier New"/>
        </w:rPr>
        <w:t>  </w:t>
      </w:r>
      <w:r w:rsidRPr="00FC2747">
        <w:rPr>
          <w:rStyle w:val="SECHEAD"/>
          <w:rFonts w:ascii="Courier New" w:hAnsi="Courier New"/>
        </w:rPr>
        <w:t>Definitions</w:t>
      </w:r>
    </w:p>
    <w:p w:rsidR="00E26614" w:rsidRPr="00FC2747" w:rsidRDefault="00E26614" w:rsidP="00E26614">
      <w:pPr>
        <w:pStyle w:val="P06-00"/>
        <w:rPr>
          <w:rFonts w:ascii="Courier New" w:hAnsi="Courier New"/>
        </w:rPr>
      </w:pPr>
      <w:r w:rsidRPr="00FC2747">
        <w:rPr>
          <w:rFonts w:ascii="Courier New" w:hAnsi="Courier New"/>
        </w:rPr>
        <w:t>In this chapter, unless the context otherwise requires:</w:t>
      </w:r>
    </w:p>
    <w:p w:rsidR="00E26614" w:rsidRPr="00FC2747" w:rsidRDefault="00E26614" w:rsidP="00E26614">
      <w:pPr>
        <w:pStyle w:val="P06-00"/>
        <w:rPr>
          <w:rFonts w:ascii="Courier New" w:hAnsi="Courier New"/>
        </w:rPr>
      </w:pPr>
      <w:r w:rsidRPr="00FC2747">
        <w:rPr>
          <w:rFonts w:ascii="Courier New" w:hAnsi="Courier New"/>
        </w:rPr>
        <w:t>1.  "Abandoned" means left without provision for reasonable and necessary care or supervision.</w:t>
      </w:r>
    </w:p>
    <w:p w:rsidR="00E26614" w:rsidRPr="00FC2747" w:rsidRDefault="00E26614" w:rsidP="00E26614">
      <w:pPr>
        <w:pStyle w:val="P06-00"/>
        <w:rPr>
          <w:rFonts w:ascii="Courier New" w:hAnsi="Courier New"/>
        </w:rPr>
      </w:pPr>
      <w:r w:rsidRPr="00FC2747">
        <w:rPr>
          <w:rFonts w:ascii="Courier New" w:hAnsi="Courier New"/>
        </w:rPr>
        <w:t>2.  "Child" has the same meaning prescribed in section 1</w:t>
      </w:r>
      <w:r w:rsidRPr="00FC2747">
        <w:rPr>
          <w:rFonts w:ascii="Courier New" w:hAnsi="Courier New"/>
        </w:rPr>
        <w:noBreakHyphen/>
        <w:t>215.</w:t>
      </w:r>
    </w:p>
    <w:p w:rsidR="00E26614" w:rsidRPr="00FC2747" w:rsidRDefault="00E26614" w:rsidP="00E26614">
      <w:pPr>
        <w:pStyle w:val="P06-00"/>
        <w:rPr>
          <w:rFonts w:ascii="Courier New" w:hAnsi="Courier New"/>
        </w:rPr>
      </w:pPr>
      <w:r w:rsidRPr="00FC2747">
        <w:rPr>
          <w:rFonts w:ascii="Courier New" w:hAnsi="Courier New"/>
        </w:rPr>
        <w:t>3.  "Child custody determination":</w:t>
      </w:r>
    </w:p>
    <w:p w:rsidR="00E26614" w:rsidRPr="00FC2747" w:rsidRDefault="00E26614" w:rsidP="00E26614">
      <w:pPr>
        <w:pStyle w:val="P06-00"/>
        <w:rPr>
          <w:rFonts w:ascii="Courier New" w:hAnsi="Courier New"/>
        </w:rPr>
      </w:pPr>
      <w:r w:rsidRPr="00FC2747">
        <w:rPr>
          <w:rFonts w:ascii="Courier New" w:hAnsi="Courier New"/>
        </w:rPr>
        <w:t xml:space="preserve">(a)  Means any judgment, decree or other order of a court, including a permanent, temporary, initial and modification order, for legal custody, physical custody or visitation with respect to a child. </w:t>
      </w:r>
    </w:p>
    <w:p w:rsidR="00E26614" w:rsidRPr="00FC2747" w:rsidRDefault="00E26614" w:rsidP="00E26614">
      <w:pPr>
        <w:pStyle w:val="P06-00"/>
        <w:rPr>
          <w:rFonts w:ascii="Courier New" w:hAnsi="Courier New"/>
        </w:rPr>
      </w:pPr>
      <w:r w:rsidRPr="00FC2747">
        <w:rPr>
          <w:rFonts w:ascii="Courier New" w:hAnsi="Courier New"/>
        </w:rPr>
        <w:t>(b)  Does not include an order relating to child support or any other monetary obligation of an individual.</w:t>
      </w:r>
    </w:p>
    <w:p w:rsidR="00E26614" w:rsidRPr="00FC2747" w:rsidRDefault="00E26614" w:rsidP="00E26614">
      <w:pPr>
        <w:pStyle w:val="P06-00"/>
        <w:rPr>
          <w:rFonts w:ascii="Courier New" w:hAnsi="Courier New"/>
        </w:rPr>
      </w:pPr>
      <w:r w:rsidRPr="00FC2747">
        <w:rPr>
          <w:rFonts w:ascii="Courier New" w:hAnsi="Courier New"/>
        </w:rPr>
        <w:t>4.  "Child custody proceeding":</w:t>
      </w:r>
    </w:p>
    <w:p w:rsidR="00E26614" w:rsidRPr="00FC2747" w:rsidRDefault="00E26614" w:rsidP="00E26614">
      <w:pPr>
        <w:pStyle w:val="P06-00"/>
        <w:rPr>
          <w:rFonts w:ascii="Courier New" w:hAnsi="Courier New"/>
        </w:rPr>
      </w:pPr>
      <w:r w:rsidRPr="00FC2747">
        <w:rPr>
          <w:rFonts w:ascii="Courier New" w:hAnsi="Courier New"/>
        </w:rPr>
        <w:t>(a)  Means a proceeding, including a proceeding for divorce, separation, neglect, abuse, dependency, guardianship, paternity, termination of parental rights and protection from domestic violence, in which legal custody, physical custody or visitation with respect to a child is an issue or in which that issue may appear.</w:t>
      </w:r>
    </w:p>
    <w:p w:rsidR="00E26614" w:rsidRPr="00FC2747" w:rsidRDefault="00E26614" w:rsidP="00E26614">
      <w:pPr>
        <w:pStyle w:val="P06-00"/>
        <w:rPr>
          <w:rFonts w:ascii="Courier New" w:hAnsi="Courier New"/>
        </w:rPr>
      </w:pPr>
      <w:r w:rsidRPr="00FC2747">
        <w:rPr>
          <w:rFonts w:ascii="Courier New" w:hAnsi="Courier New"/>
        </w:rPr>
        <w:t>(b)  Does not include a proceeding involving juvenile delinquency, contractual emancipation or enforcement under article 3 of this chapter.</w:t>
      </w:r>
    </w:p>
    <w:p w:rsidR="00E26614" w:rsidRPr="00FC2747" w:rsidRDefault="00E26614" w:rsidP="00E26614">
      <w:pPr>
        <w:pStyle w:val="P06-00"/>
        <w:rPr>
          <w:rFonts w:ascii="Courier New" w:hAnsi="Courier New"/>
        </w:rPr>
      </w:pPr>
      <w:r w:rsidRPr="00FC2747">
        <w:rPr>
          <w:rFonts w:ascii="Courier New" w:hAnsi="Courier New"/>
        </w:rPr>
        <w:t>5.  "Commencement" means the filing of the first pleading in a proceeding.</w:t>
      </w:r>
    </w:p>
    <w:p w:rsidR="00E26614" w:rsidRPr="00FC2747" w:rsidRDefault="00E26614" w:rsidP="00E26614">
      <w:pPr>
        <w:pStyle w:val="P06-00"/>
        <w:rPr>
          <w:rFonts w:ascii="Courier New" w:hAnsi="Courier New"/>
        </w:rPr>
      </w:pPr>
      <w:r w:rsidRPr="00FC2747">
        <w:rPr>
          <w:rFonts w:ascii="Courier New" w:hAnsi="Courier New"/>
        </w:rPr>
        <w:t>6.  "Court" means an entity authorized under the law of a state to establish, enforce or modify a child custody determination.</w:t>
      </w:r>
    </w:p>
    <w:p w:rsidR="00E26614" w:rsidRPr="00FC2747" w:rsidRDefault="00E26614" w:rsidP="00E26614">
      <w:pPr>
        <w:pStyle w:val="P06-00"/>
        <w:rPr>
          <w:rFonts w:ascii="Courier New" w:hAnsi="Courier New"/>
        </w:rPr>
      </w:pPr>
      <w:r w:rsidRPr="00FC2747">
        <w:rPr>
          <w:rFonts w:ascii="Courier New" w:hAnsi="Courier New"/>
        </w:rPr>
        <w:t>7.  "Home state" means:</w:t>
      </w:r>
    </w:p>
    <w:p w:rsidR="00E26614" w:rsidRPr="00FC2747" w:rsidRDefault="00E26614" w:rsidP="00E26614">
      <w:pPr>
        <w:pStyle w:val="P06-00"/>
        <w:rPr>
          <w:rFonts w:ascii="Courier New" w:hAnsi="Courier New"/>
        </w:rPr>
      </w:pPr>
      <w:r w:rsidRPr="00FC2747">
        <w:rPr>
          <w:rFonts w:ascii="Courier New" w:hAnsi="Courier New"/>
        </w:rPr>
        <w:t xml:space="preserve">(a)  The state in which a child lived with a parent or a person acting as a parent for at least six consecutive months immediately before the commencement of a child custody proceeding, including any period during which that person is temporarily absent from that state.  </w:t>
      </w:r>
    </w:p>
    <w:p w:rsidR="00E26614" w:rsidRPr="00FC2747" w:rsidRDefault="00E26614" w:rsidP="00E26614">
      <w:pPr>
        <w:pStyle w:val="P06-00"/>
        <w:rPr>
          <w:rFonts w:ascii="Courier New" w:hAnsi="Courier New"/>
        </w:rPr>
      </w:pPr>
      <w:r w:rsidRPr="00FC2747">
        <w:rPr>
          <w:rFonts w:ascii="Courier New" w:hAnsi="Courier New"/>
        </w:rPr>
        <w:t>(b)  If a child is less than six months of age, the state in which the child lived from birth with a parent or person acting as a parent, including any period during which that person is temporarily absent from that state.</w:t>
      </w:r>
    </w:p>
    <w:p w:rsidR="00E26614" w:rsidRPr="00FC2747" w:rsidRDefault="00E26614" w:rsidP="00E26614">
      <w:pPr>
        <w:pStyle w:val="P06-00"/>
        <w:rPr>
          <w:rFonts w:ascii="Courier New" w:hAnsi="Courier New"/>
        </w:rPr>
      </w:pPr>
      <w:r w:rsidRPr="00FC2747">
        <w:rPr>
          <w:rFonts w:ascii="Courier New" w:hAnsi="Courier New"/>
        </w:rPr>
        <w:t>8.  "Initial determination" means the first child custody determination concerning a particular child.</w:t>
      </w:r>
    </w:p>
    <w:p w:rsidR="00E26614" w:rsidRPr="00FC2747" w:rsidRDefault="00E26614" w:rsidP="00E26614">
      <w:pPr>
        <w:pStyle w:val="P06-00"/>
        <w:rPr>
          <w:rFonts w:ascii="Courier New" w:hAnsi="Courier New"/>
        </w:rPr>
      </w:pPr>
      <w:r w:rsidRPr="00FC2747">
        <w:rPr>
          <w:rFonts w:ascii="Courier New" w:hAnsi="Courier New"/>
        </w:rPr>
        <w:t>9.  "Issuing court" means the court that makes a child custody determination for which enforcement is sought under this chapter.</w:t>
      </w:r>
    </w:p>
    <w:p w:rsidR="00E26614" w:rsidRPr="00FC2747" w:rsidRDefault="00E26614" w:rsidP="00E26614">
      <w:pPr>
        <w:pStyle w:val="P05-00"/>
        <w:rPr>
          <w:rFonts w:ascii="Courier New" w:hAnsi="Courier New"/>
        </w:rPr>
      </w:pPr>
      <w:r w:rsidRPr="00FC2747">
        <w:rPr>
          <w:rFonts w:ascii="Courier New" w:hAnsi="Courier New"/>
        </w:rPr>
        <w:t>10.  "Issuing state" means the state in which a child custody determination is made.</w:t>
      </w:r>
    </w:p>
    <w:p w:rsidR="00E26614" w:rsidRPr="00FC2747" w:rsidRDefault="00E26614" w:rsidP="00E26614">
      <w:pPr>
        <w:pStyle w:val="P05-00"/>
        <w:rPr>
          <w:rFonts w:ascii="Courier New" w:hAnsi="Courier New"/>
        </w:rPr>
      </w:pPr>
      <w:r w:rsidRPr="00FC2747">
        <w:rPr>
          <w:rFonts w:ascii="Courier New" w:hAnsi="Courier New"/>
        </w:rPr>
        <w:t>11.  "Modification" means a child custody determination that changes, replaces, supersedes or is otherwise made after a previous determination concerning the same child, whether or not it is made by the court that made the previous determination.</w:t>
      </w:r>
    </w:p>
    <w:p w:rsidR="00E26614" w:rsidRPr="00FC2747" w:rsidRDefault="00E26614" w:rsidP="00E26614">
      <w:pPr>
        <w:pStyle w:val="P05-00"/>
        <w:rPr>
          <w:rFonts w:ascii="Courier New" w:hAnsi="Courier New"/>
        </w:rPr>
      </w:pPr>
      <w:r w:rsidRPr="00FC2747">
        <w:rPr>
          <w:rFonts w:ascii="Courier New" w:hAnsi="Courier New"/>
        </w:rPr>
        <w:t>12.  "Person" means an individual, corporation, business trust, estate, trust, partnership, limited liability company, association, joint venture, government, governmental subdivision, agency or instrumentality, or public corporation or any other legal or commercial entity.</w:t>
      </w:r>
    </w:p>
    <w:p w:rsidR="00E26614" w:rsidRPr="00FC2747" w:rsidRDefault="00E26614" w:rsidP="00E26614">
      <w:pPr>
        <w:pStyle w:val="P05-00"/>
        <w:rPr>
          <w:rFonts w:ascii="Courier New" w:hAnsi="Courier New"/>
        </w:rPr>
      </w:pPr>
      <w:r w:rsidRPr="00FC2747">
        <w:rPr>
          <w:rFonts w:ascii="Courier New" w:hAnsi="Courier New"/>
        </w:rPr>
        <w:t>13.  "Person acting as a parent" means a person, other than a parent, who meets both of the following requirements:</w:t>
      </w:r>
    </w:p>
    <w:p w:rsidR="00E26614" w:rsidRPr="00FC2747" w:rsidRDefault="00E26614" w:rsidP="00E26614">
      <w:pPr>
        <w:pStyle w:val="P06-00"/>
        <w:rPr>
          <w:rFonts w:ascii="Courier New" w:hAnsi="Courier New"/>
        </w:rPr>
      </w:pPr>
      <w:r w:rsidRPr="00FC2747">
        <w:rPr>
          <w:rFonts w:ascii="Courier New" w:hAnsi="Courier New"/>
        </w:rPr>
        <w:t>(a)  Has physical custody of the child or has had physical custody for a period of six consecutive months, including any temporary absence, within one year immediately before the commencement of a child custody proceeding.</w:t>
      </w:r>
    </w:p>
    <w:p w:rsidR="00E26614" w:rsidRPr="00FC2747" w:rsidRDefault="00E26614" w:rsidP="00E26614">
      <w:pPr>
        <w:pStyle w:val="P06-00"/>
        <w:rPr>
          <w:rFonts w:ascii="Courier New" w:hAnsi="Courier New"/>
        </w:rPr>
      </w:pPr>
      <w:r w:rsidRPr="00FC2747">
        <w:rPr>
          <w:rFonts w:ascii="Courier New" w:hAnsi="Courier New"/>
        </w:rPr>
        <w:t>(b)  Has been awarded legal custody by a court or claims a right to legal custody under the law of this state.</w:t>
      </w:r>
    </w:p>
    <w:p w:rsidR="00E26614" w:rsidRPr="00FC2747" w:rsidRDefault="00E26614" w:rsidP="00E26614">
      <w:pPr>
        <w:pStyle w:val="P05-00"/>
        <w:rPr>
          <w:rFonts w:ascii="Courier New" w:hAnsi="Courier New"/>
        </w:rPr>
      </w:pPr>
      <w:r w:rsidRPr="00FC2747">
        <w:rPr>
          <w:rFonts w:ascii="Courier New" w:hAnsi="Courier New"/>
        </w:rPr>
        <w:t>14.  "Physical custody" means the physical care and supervision of a child.</w:t>
      </w:r>
    </w:p>
    <w:p w:rsidR="00E26614" w:rsidRPr="00FC2747" w:rsidRDefault="00E26614" w:rsidP="00E26614">
      <w:pPr>
        <w:pStyle w:val="P05-00"/>
        <w:rPr>
          <w:rFonts w:ascii="Courier New" w:hAnsi="Courier New"/>
        </w:rPr>
      </w:pPr>
      <w:r w:rsidRPr="00FC2747">
        <w:rPr>
          <w:rFonts w:ascii="Courier New" w:hAnsi="Courier New"/>
        </w:rPr>
        <w:t xml:space="preserve">15.  "State" means a state of the </w:t>
      </w:r>
      <w:smartTag w:uri="urn:schemas-microsoft-com:office:smarttags" w:element="country-region">
        <w:r w:rsidRPr="00FC2747">
          <w:rPr>
            <w:rFonts w:ascii="Courier New" w:hAnsi="Courier New"/>
          </w:rPr>
          <w:t>United States</w:t>
        </w:r>
      </w:smartTag>
      <w:r w:rsidRPr="00FC2747">
        <w:rPr>
          <w:rFonts w:ascii="Courier New" w:hAnsi="Courier New"/>
        </w:rPr>
        <w:t xml:space="preserve">, the </w:t>
      </w:r>
      <w:smartTag w:uri="urn:schemas-microsoft-com:office:smarttags" w:element="State">
        <w:r w:rsidRPr="00FC2747">
          <w:rPr>
            <w:rFonts w:ascii="Courier New" w:hAnsi="Courier New"/>
          </w:rPr>
          <w:t>District of Columbia</w:t>
        </w:r>
      </w:smartTag>
      <w:r w:rsidRPr="00FC2747">
        <w:rPr>
          <w:rFonts w:ascii="Courier New" w:hAnsi="Courier New"/>
        </w:rPr>
        <w:t xml:space="preserve">, Puerto Rico, the </w:t>
      </w:r>
      <w:smartTag w:uri="urn:schemas-microsoft-com:office:smarttags" w:element="country-region">
        <w:r w:rsidRPr="00FC2747">
          <w:rPr>
            <w:rFonts w:ascii="Courier New" w:hAnsi="Courier New"/>
          </w:rPr>
          <w:t>United States</w:t>
        </w:r>
      </w:smartTag>
      <w:r w:rsidRPr="00FC2747">
        <w:rPr>
          <w:rFonts w:ascii="Courier New" w:hAnsi="Courier New"/>
        </w:rPr>
        <w:t xml:space="preserve"> Virgin Islands or any territory or insular possession subject to the jurisdiction of the </w:t>
      </w:r>
      <w:smartTag w:uri="urn:schemas-microsoft-com:office:smarttags" w:element="country-region">
        <w:smartTag w:uri="urn:schemas-microsoft-com:office:smarttags" w:element="place">
          <w:r w:rsidRPr="00FC2747">
            <w:rPr>
              <w:rFonts w:ascii="Courier New" w:hAnsi="Courier New"/>
            </w:rPr>
            <w:t>United States</w:t>
          </w:r>
        </w:smartTag>
      </w:smartTag>
      <w:r w:rsidRPr="00FC2747">
        <w:rPr>
          <w:rFonts w:ascii="Courier New" w:hAnsi="Courier New"/>
        </w:rPr>
        <w:t>.</w:t>
      </w:r>
    </w:p>
    <w:p w:rsidR="00E26614" w:rsidRPr="00FC2747" w:rsidRDefault="00E26614" w:rsidP="00E26614">
      <w:pPr>
        <w:pStyle w:val="P05-00"/>
        <w:rPr>
          <w:rFonts w:ascii="Courier New" w:hAnsi="Courier New"/>
        </w:rPr>
      </w:pPr>
      <w:r w:rsidRPr="00FC2747">
        <w:rPr>
          <w:rFonts w:ascii="Courier New" w:hAnsi="Courier New"/>
        </w:rPr>
        <w:t>16.  "Tribe" means an Indian tribe or band or Alaskan native village that is recognized by federal law or formally acknowledged by a state.</w:t>
      </w:r>
    </w:p>
    <w:p w:rsidR="00E26614" w:rsidRPr="00FC2747" w:rsidRDefault="00E26614" w:rsidP="00E26614">
      <w:pPr>
        <w:pStyle w:val="P05-00"/>
        <w:rPr>
          <w:rFonts w:ascii="Courier New" w:hAnsi="Courier New"/>
        </w:rPr>
      </w:pPr>
      <w:r w:rsidRPr="00FC2747">
        <w:rPr>
          <w:rFonts w:ascii="Courier New" w:hAnsi="Courier New"/>
        </w:rPr>
        <w:t>17.  "Visitation" includes parenting</w:t>
      </w:r>
      <w:r w:rsidR="009A4752" w:rsidRPr="00FC2747">
        <w:rPr>
          <w:rFonts w:ascii="Courier New" w:hAnsi="Courier New"/>
        </w:rPr>
        <w:t xml:space="preserve"> time as defined in section </w:t>
      </w:r>
      <w:r w:rsidR="004457AB" w:rsidRPr="00FC2747">
        <w:rPr>
          <w:rFonts w:ascii="Courier New" w:hAnsi="Courier New"/>
        </w:rPr>
        <w:t>25</w:t>
      </w:r>
      <w:r w:rsidR="004457AB" w:rsidRPr="00FC2747">
        <w:rPr>
          <w:rFonts w:ascii="Courier New" w:hAnsi="Courier New"/>
        </w:rPr>
        <w:noBreakHyphen/>
      </w:r>
      <w:r w:rsidRPr="00FC2747">
        <w:rPr>
          <w:rFonts w:ascii="Courier New" w:hAnsi="Courier New"/>
        </w:rPr>
        <w:t>401.</w:t>
      </w:r>
    </w:p>
    <w:p w:rsidR="00E26614" w:rsidRPr="00FC2747" w:rsidRDefault="00E26614" w:rsidP="00E26614">
      <w:pPr>
        <w:pStyle w:val="P05-00"/>
        <w:rPr>
          <w:rFonts w:ascii="Courier New" w:hAnsi="Courier New"/>
        </w:rPr>
      </w:pPr>
      <w:r w:rsidRPr="00FC2747">
        <w:rPr>
          <w:rFonts w:ascii="Courier New" w:hAnsi="Courier New"/>
        </w:rPr>
        <w:t xml:space="preserve">18.  "Warrant" means an order issued by a court authorizing law enforcement officers to take physical custody of a child. </w:t>
      </w:r>
      <w:r w:rsidRPr="00FC2747">
        <w:rPr>
          <w:rFonts w:ascii="Courier New" w:hAnsi="Courier New"/>
          <w:vanish/>
        </w:rPr>
        <w:fldChar w:fldCharType="begin"/>
      </w:r>
      <w:r w:rsidRPr="00FC2747">
        <w:rPr>
          <w:rFonts w:ascii="Courier New" w:hAnsi="Courier New"/>
          <w:vanish/>
        </w:rPr>
        <w:instrText xml:space="preserve"> COMMENTS END_STATUTE \* MERGEFORMAT </w:instrText>
      </w:r>
      <w:r w:rsidRPr="00FC2747">
        <w:rPr>
          <w:rFonts w:ascii="Courier New" w:hAnsi="Courier New"/>
          <w:vanish/>
        </w:rPr>
        <w:fldChar w:fldCharType="separate"/>
      </w:r>
      <w:r w:rsidRPr="00FC2747">
        <w:rPr>
          <w:rFonts w:ascii="Courier New" w:hAnsi="Courier New"/>
          <w:vanish/>
        </w:rPr>
        <w:t>END_STATUTE</w:t>
      </w:r>
      <w:r w:rsidRPr="00FC2747">
        <w:rPr>
          <w:rFonts w:ascii="Courier New" w:hAnsi="Courier New"/>
          <w:vanish/>
        </w:rPr>
        <w:fldChar w:fldCharType="end"/>
      </w:r>
    </w:p>
    <w:p w:rsidR="00E26614" w:rsidRPr="00FC2747" w:rsidRDefault="00E26614" w:rsidP="00E26614">
      <w:pPr>
        <w:rPr>
          <w:rFonts w:ascii="Courier New" w:hAnsi="Courier New"/>
        </w:rPr>
      </w:pPr>
    </w:p>
    <w:sectPr w:rsidR="00E26614" w:rsidRPr="00FC2747" w:rsidSect="00E26614">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9F0" w:rsidRDefault="001659F0">
      <w:r>
        <w:separator/>
      </w:r>
    </w:p>
  </w:endnote>
  <w:endnote w:type="continuationSeparator" w:id="0">
    <w:p w:rsidR="001659F0" w:rsidRDefault="0016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9F0" w:rsidRDefault="001659F0">
      <w:r>
        <w:separator/>
      </w:r>
    </w:p>
  </w:footnote>
  <w:footnote w:type="continuationSeparator" w:id="0">
    <w:p w:rsidR="001659F0" w:rsidRDefault="0016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1151825652">
    <w:abstractNumId w:val="1"/>
  </w:num>
  <w:num w:numId="2" w16cid:durableId="1342388290">
    <w:abstractNumId w:val="1"/>
  </w:num>
  <w:num w:numId="3" w16cid:durableId="1907757307">
    <w:abstractNumId w:val="0"/>
  </w:num>
  <w:num w:numId="4" w16cid:durableId="71574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14"/>
    <w:rsid w:val="00007E06"/>
    <w:rsid w:val="000A1D59"/>
    <w:rsid w:val="001659F0"/>
    <w:rsid w:val="003E6D3A"/>
    <w:rsid w:val="004457AB"/>
    <w:rsid w:val="004759A6"/>
    <w:rsid w:val="008E1392"/>
    <w:rsid w:val="009A4752"/>
    <w:rsid w:val="00E26614"/>
    <w:rsid w:val="00EF150C"/>
    <w:rsid w:val="00F540AD"/>
    <w:rsid w:val="00FC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21785969-2C44-45A1-B929-792622BA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basedOn w:val="DefaultParagraphFont"/>
    <w:link w:val="P06-00"/>
    <w:rsid w:val="00E26614"/>
    <w:rPr>
      <w:rFonts w:ascii="Letter-Gothic-Drafting" w:hAnsi="Letter-Gothic-Drafting"/>
      <w:b/>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597</Words>
  <Characters>3215</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25-1002; Definitions</dc:title>
  <dc:subject>Definitions</dc:subject>
  <dc:creator>Arizona Legislative Council</dc:creator>
  <cp:keywords/>
  <dc:description>0309.doc - 502R - 2012</dc:description>
  <cp:lastModifiedBy>dbupdate</cp:lastModifiedBy>
  <cp:revision>2</cp:revision>
  <cp:lastPrinted>2012-07-17T17:19:00Z</cp:lastPrinted>
  <dcterms:created xsi:type="dcterms:W3CDTF">2024-09-10T03:27:00Z</dcterms:created>
  <dcterms:modified xsi:type="dcterms:W3CDTF">2024-09-10T03:27:00Z</dcterms:modified>
</cp:coreProperties>
</file>