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1A62" w:rsidRPr="001A1A4A" w:rsidRDefault="00151A62" w:rsidP="00151A62">
      <w:pPr>
        <w:pStyle w:val="SEC06-18"/>
        <w:rPr>
          <w:rFonts w:ascii="Courier New" w:hAnsi="Courier New"/>
        </w:rPr>
      </w:pPr>
      <w:r w:rsidRPr="001A1A4A">
        <w:rPr>
          <w:rFonts w:ascii="Courier New" w:hAnsi="Courier New"/>
          <w:vanish/>
        </w:rPr>
        <w:fldChar w:fldCharType="begin"/>
      </w:r>
      <w:r w:rsidRPr="001A1A4A">
        <w:rPr>
          <w:rFonts w:ascii="Courier New" w:hAnsi="Courier New"/>
          <w:vanish/>
        </w:rPr>
        <w:instrText xml:space="preserve"> COMMENTS START_STATUTE \* MERGEFORMAT </w:instrText>
      </w:r>
      <w:r w:rsidRPr="001A1A4A">
        <w:rPr>
          <w:rFonts w:ascii="Courier New" w:hAnsi="Courier New"/>
          <w:vanish/>
        </w:rPr>
        <w:fldChar w:fldCharType="separate"/>
      </w:r>
      <w:r w:rsidRPr="001A1A4A">
        <w:rPr>
          <w:rFonts w:ascii="Courier New" w:hAnsi="Courier New"/>
          <w:vanish/>
        </w:rPr>
        <w:t>START_STATUTE</w:t>
      </w:r>
      <w:r w:rsidRPr="001A1A4A">
        <w:rPr>
          <w:rFonts w:ascii="Courier New" w:hAnsi="Courier New"/>
          <w:vanish/>
        </w:rPr>
        <w:fldChar w:fldCharType="end"/>
      </w:r>
      <w:r w:rsidRPr="001A1A4A">
        <w:rPr>
          <w:rStyle w:val="SNUM"/>
          <w:rFonts w:ascii="Courier New" w:hAnsi="Courier New"/>
        </w:rPr>
        <w:t>28-4419.</w:t>
      </w:r>
      <w:r w:rsidRPr="001A1A4A">
        <w:rPr>
          <w:rFonts w:ascii="Courier New" w:hAnsi="Courier New"/>
        </w:rPr>
        <w:t>  </w:t>
      </w:r>
      <w:r w:rsidRPr="001A1A4A">
        <w:rPr>
          <w:rStyle w:val="SECHEAD"/>
          <w:rFonts w:ascii="Courier New" w:hAnsi="Courier New"/>
        </w:rPr>
        <w:t>Required and prohibited activities</w:t>
      </w:r>
    </w:p>
    <w:p w:rsidR="00151A62" w:rsidRPr="001A1A4A" w:rsidRDefault="00151A62" w:rsidP="00151A62">
      <w:pPr>
        <w:pStyle w:val="P06-00"/>
        <w:rPr>
          <w:rFonts w:ascii="Courier New" w:hAnsi="Courier New"/>
        </w:rPr>
      </w:pPr>
      <w:r w:rsidRPr="001A1A4A">
        <w:rPr>
          <w:rFonts w:ascii="Courier New" w:hAnsi="Courier New"/>
        </w:rPr>
        <w:t xml:space="preserve">If providing a service of arranging or assisting in effecting the purchase of a motor vehicle by a retail consumer, </w:t>
      </w:r>
      <w:r w:rsidR="00F102F5" w:rsidRPr="001A1A4A">
        <w:rPr>
          <w:rFonts w:ascii="Courier New" w:hAnsi="Courier New"/>
        </w:rPr>
        <w:t>a</w:t>
      </w:r>
      <w:r w:rsidRPr="001A1A4A">
        <w:rPr>
          <w:rFonts w:ascii="Courier New" w:hAnsi="Courier New"/>
        </w:rPr>
        <w:t xml:space="preserve"> broker or motor vehicle dealer licensed pursuant to this chapter:</w:t>
      </w:r>
    </w:p>
    <w:p w:rsidR="00151A62" w:rsidRPr="001A1A4A" w:rsidRDefault="00151A62" w:rsidP="00151A62">
      <w:pPr>
        <w:pStyle w:val="P06-00"/>
        <w:rPr>
          <w:rFonts w:ascii="Courier New" w:hAnsi="Courier New"/>
        </w:rPr>
      </w:pPr>
      <w:r w:rsidRPr="001A1A4A">
        <w:rPr>
          <w:rFonts w:ascii="Courier New" w:hAnsi="Courier New"/>
        </w:rPr>
        <w:t>1.  Shall:</w:t>
      </w:r>
    </w:p>
    <w:p w:rsidR="00151A62" w:rsidRPr="001A1A4A" w:rsidRDefault="00F102F5" w:rsidP="00151A62">
      <w:pPr>
        <w:pStyle w:val="P06-00"/>
        <w:rPr>
          <w:rFonts w:ascii="Courier New" w:hAnsi="Courier New"/>
        </w:rPr>
      </w:pPr>
      <w:r w:rsidRPr="001A1A4A">
        <w:rPr>
          <w:rFonts w:ascii="Courier New" w:hAnsi="Courier New"/>
        </w:rPr>
        <w:t>(a)  E</w:t>
      </w:r>
      <w:r w:rsidR="00151A62" w:rsidRPr="001A1A4A">
        <w:rPr>
          <w:rFonts w:ascii="Courier New" w:hAnsi="Courier New"/>
        </w:rPr>
        <w:t>xecute a written brokering agreement and provide a completed copy to both of the following:</w:t>
      </w:r>
    </w:p>
    <w:p w:rsidR="00151A62" w:rsidRPr="001A1A4A" w:rsidRDefault="00151A62" w:rsidP="00151A62">
      <w:pPr>
        <w:pStyle w:val="P06-00"/>
        <w:rPr>
          <w:rFonts w:ascii="Courier New" w:hAnsi="Courier New"/>
        </w:rPr>
      </w:pPr>
      <w:r w:rsidRPr="001A1A4A">
        <w:rPr>
          <w:rFonts w:ascii="Courier New" w:hAnsi="Courier New"/>
        </w:rPr>
        <w:t>(i)  The retail consumer entering into the brokering agreement.  The completed copy shall be provided before the retail consumer signs an agreement for the purchase of the motor vehicle described in the brokering agreement or before the broker or motor vehicle dealer accepts one hundred dollars or more from the retail consumer, whichever occurs first.</w:t>
      </w:r>
    </w:p>
    <w:p w:rsidR="00151A62" w:rsidRPr="001A1A4A" w:rsidRDefault="00151A62" w:rsidP="00151A62">
      <w:pPr>
        <w:pStyle w:val="P06-00"/>
        <w:rPr>
          <w:rFonts w:ascii="Courier New" w:hAnsi="Courier New"/>
        </w:rPr>
      </w:pPr>
      <w:r w:rsidRPr="001A1A4A">
        <w:rPr>
          <w:rFonts w:ascii="Courier New" w:hAnsi="Courier New"/>
        </w:rPr>
        <w:t>(ii)  The selling motor vehicle dealer.  The completed copy shall be provided before the selling motor vehicle dealer enters into a purchase agreement with the retail consumer.</w:t>
      </w:r>
    </w:p>
    <w:p w:rsidR="00151A62" w:rsidRPr="001A1A4A" w:rsidRDefault="00F102F5" w:rsidP="00151A62">
      <w:pPr>
        <w:pStyle w:val="P06-00"/>
        <w:rPr>
          <w:rFonts w:ascii="Courier New" w:hAnsi="Courier New"/>
        </w:rPr>
      </w:pPr>
      <w:r w:rsidRPr="001A1A4A">
        <w:rPr>
          <w:rFonts w:ascii="Courier New" w:hAnsi="Courier New"/>
        </w:rPr>
        <w:t>(b)  O</w:t>
      </w:r>
      <w:r w:rsidR="00151A62" w:rsidRPr="001A1A4A">
        <w:rPr>
          <w:rFonts w:ascii="Courier New" w:hAnsi="Courier New"/>
        </w:rPr>
        <w:t>n demand of a retail consumer, refund any purchase money, including purchase deposits, at any time before the retail consumer signs a motor vehicle purchase agreement with a selling motor vehicle dealer of the motor vehicle described in the brokering agreement.</w:t>
      </w:r>
    </w:p>
    <w:p w:rsidR="00151A62" w:rsidRPr="001A1A4A" w:rsidRDefault="00151A62" w:rsidP="00151A62">
      <w:pPr>
        <w:pStyle w:val="P06-00"/>
        <w:rPr>
          <w:rFonts w:ascii="Courier New" w:hAnsi="Courier New"/>
        </w:rPr>
      </w:pPr>
      <w:r w:rsidRPr="001A1A4A">
        <w:rPr>
          <w:rFonts w:ascii="Courier New" w:hAnsi="Courier New"/>
        </w:rPr>
        <w:t>(c)  On demand of a retail consumer, cancel a brokering agreement and refund any monies paid by a retail consumer, including a brokerage fee, under any of the following circumstances:</w:t>
      </w:r>
    </w:p>
    <w:p w:rsidR="00151A62" w:rsidRPr="001A1A4A" w:rsidRDefault="00151A62" w:rsidP="00151A62">
      <w:pPr>
        <w:pStyle w:val="P06-00"/>
        <w:rPr>
          <w:rFonts w:ascii="Courier New" w:hAnsi="Courier New"/>
        </w:rPr>
      </w:pPr>
      <w:r w:rsidRPr="001A1A4A">
        <w:rPr>
          <w:rFonts w:ascii="Courier New" w:hAnsi="Courier New"/>
        </w:rPr>
        <w:t>(i)  If the final price of the brokered motor vehicle exceeds the purchase price listed in the brokering agreement.</w:t>
      </w:r>
    </w:p>
    <w:p w:rsidR="00151A62" w:rsidRPr="001A1A4A" w:rsidRDefault="00151A62" w:rsidP="00151A62">
      <w:pPr>
        <w:pStyle w:val="P06-00"/>
        <w:rPr>
          <w:rFonts w:ascii="Courier New" w:hAnsi="Courier New"/>
        </w:rPr>
      </w:pPr>
      <w:r w:rsidRPr="001A1A4A">
        <w:rPr>
          <w:rFonts w:ascii="Courier New" w:hAnsi="Courier New"/>
        </w:rPr>
        <w:t>(ii)  If the motor vehicle delivered is not as described in the brokering agreement.</w:t>
      </w:r>
    </w:p>
    <w:p w:rsidR="00151A62" w:rsidRPr="001A1A4A" w:rsidRDefault="00151A62" w:rsidP="00151A62">
      <w:pPr>
        <w:pStyle w:val="P06-00"/>
        <w:rPr>
          <w:rFonts w:ascii="Courier New" w:hAnsi="Courier New"/>
        </w:rPr>
      </w:pPr>
      <w:r w:rsidRPr="001A1A4A">
        <w:rPr>
          <w:rFonts w:ascii="Courier New" w:hAnsi="Courier New"/>
        </w:rPr>
        <w:t>(iii)  If the brokering agreement expires before the retail consumer is presented with a purchase agreement from a selling motor vehicle dealer that is arranged through the broker and that contains a purchase price at or below the price listed in the brokering agreement.</w:t>
      </w:r>
    </w:p>
    <w:p w:rsidR="00151A62" w:rsidRPr="001A1A4A" w:rsidRDefault="00151A62" w:rsidP="00151A62">
      <w:pPr>
        <w:pStyle w:val="P06-00"/>
        <w:rPr>
          <w:rFonts w:ascii="Courier New" w:hAnsi="Courier New"/>
        </w:rPr>
      </w:pPr>
      <w:r w:rsidRPr="001A1A4A">
        <w:rPr>
          <w:rFonts w:ascii="Courier New" w:hAnsi="Courier New"/>
        </w:rPr>
        <w:t>(d)  Disclose to the retail consumer and selling motor vehicle dealer as soon as practicable whether the broker receives or does not receive a fee or other compensation, regardless of the form or time of payment, from the selling motor vehicle dealer and the dollar amount of any fee that the retail consumer is obligated to pay to the broker.  This arrangement shall be confirmed in a brokering agreement.</w:t>
      </w:r>
    </w:p>
    <w:p w:rsidR="00151A62" w:rsidRPr="001A1A4A" w:rsidRDefault="00F102F5" w:rsidP="00151A62">
      <w:pPr>
        <w:pStyle w:val="P06-00"/>
        <w:rPr>
          <w:rFonts w:ascii="Courier New" w:hAnsi="Courier New"/>
        </w:rPr>
      </w:pPr>
      <w:r w:rsidRPr="001A1A4A">
        <w:rPr>
          <w:rFonts w:ascii="Courier New" w:hAnsi="Courier New"/>
        </w:rPr>
        <w:t>(e)  M</w:t>
      </w:r>
      <w:r w:rsidR="00151A62" w:rsidRPr="001A1A4A">
        <w:rPr>
          <w:rFonts w:ascii="Courier New" w:hAnsi="Courier New"/>
        </w:rPr>
        <w:t>aintain</w:t>
      </w:r>
      <w:r w:rsidRPr="001A1A4A">
        <w:rPr>
          <w:rFonts w:ascii="Courier New" w:hAnsi="Courier New"/>
        </w:rPr>
        <w:t xml:space="preserve"> records pursuant to section 28</w:t>
      </w:r>
      <w:r w:rsidRPr="001A1A4A">
        <w:rPr>
          <w:rFonts w:ascii="Courier New" w:hAnsi="Courier New"/>
        </w:rPr>
        <w:noBreakHyphen/>
      </w:r>
      <w:r w:rsidR="00151A62" w:rsidRPr="001A1A4A">
        <w:rPr>
          <w:rFonts w:ascii="Courier New" w:hAnsi="Courier New"/>
        </w:rPr>
        <w:t>4403.</w:t>
      </w:r>
    </w:p>
    <w:p w:rsidR="00151A62" w:rsidRPr="001A1A4A" w:rsidRDefault="00F102F5" w:rsidP="00151A62">
      <w:pPr>
        <w:pStyle w:val="P06-00"/>
        <w:rPr>
          <w:rFonts w:ascii="Courier New" w:hAnsi="Courier New"/>
        </w:rPr>
      </w:pPr>
      <w:r w:rsidRPr="001A1A4A">
        <w:rPr>
          <w:rFonts w:ascii="Courier New" w:hAnsi="Courier New"/>
        </w:rPr>
        <w:t>(f)  M</w:t>
      </w:r>
      <w:r w:rsidR="00151A62" w:rsidRPr="001A1A4A">
        <w:rPr>
          <w:rFonts w:ascii="Courier New" w:hAnsi="Courier New"/>
        </w:rPr>
        <w:t>aintain for a minimum of three years a copy of the executed brokering agreement and other notices and documents related to each brokered transaction.</w:t>
      </w:r>
    </w:p>
    <w:p w:rsidR="00151A62" w:rsidRPr="001A1A4A" w:rsidRDefault="00151A62" w:rsidP="00151A62">
      <w:pPr>
        <w:pStyle w:val="P06-00"/>
        <w:rPr>
          <w:rFonts w:ascii="Courier New" w:hAnsi="Courier New"/>
        </w:rPr>
      </w:pPr>
      <w:r w:rsidRPr="001A1A4A">
        <w:rPr>
          <w:rFonts w:ascii="Courier New" w:hAnsi="Courier New"/>
        </w:rPr>
        <w:t>(g)  </w:t>
      </w:r>
      <w:r w:rsidR="00F102F5" w:rsidRPr="001A1A4A">
        <w:rPr>
          <w:rFonts w:ascii="Courier New" w:hAnsi="Courier New"/>
        </w:rPr>
        <w:t>A</w:t>
      </w:r>
      <w:r w:rsidRPr="001A1A4A">
        <w:rPr>
          <w:rFonts w:ascii="Courier New" w:hAnsi="Courier New"/>
        </w:rPr>
        <w:t>dvise the retail consumer, before accepting any money, that a full refund will be given if the motor vehicle ordered through the broker is not obtained for the retail consumer or if the service contracted for is not provided.</w:t>
      </w:r>
    </w:p>
    <w:p w:rsidR="00151A62" w:rsidRPr="001A1A4A" w:rsidRDefault="00151A62" w:rsidP="00151A62">
      <w:pPr>
        <w:pStyle w:val="P06-00"/>
        <w:rPr>
          <w:rFonts w:ascii="Courier New" w:hAnsi="Courier New"/>
        </w:rPr>
      </w:pPr>
      <w:r w:rsidRPr="001A1A4A">
        <w:rPr>
          <w:rFonts w:ascii="Courier New" w:hAnsi="Courier New"/>
        </w:rPr>
        <w:t>2.  Shall not:</w:t>
      </w:r>
    </w:p>
    <w:p w:rsidR="00151A62" w:rsidRPr="001A1A4A" w:rsidRDefault="00151A62" w:rsidP="00151A62">
      <w:pPr>
        <w:pStyle w:val="P06-00"/>
        <w:rPr>
          <w:rFonts w:ascii="Courier New" w:hAnsi="Courier New"/>
        </w:rPr>
      </w:pPr>
      <w:r w:rsidRPr="001A1A4A">
        <w:rPr>
          <w:rFonts w:ascii="Courier New" w:hAnsi="Courier New"/>
        </w:rPr>
        <w:t>(a)  Accept a purchase deposit from any retail consumer that exceeds two and one-half per cent of the selling price of the motor vehicle described in the brokering agreement.</w:t>
      </w:r>
    </w:p>
    <w:p w:rsidR="00151A62" w:rsidRPr="001A1A4A" w:rsidRDefault="00151A62" w:rsidP="00151A62">
      <w:pPr>
        <w:pStyle w:val="P06-00"/>
        <w:rPr>
          <w:rFonts w:ascii="Courier New" w:hAnsi="Courier New"/>
        </w:rPr>
      </w:pPr>
      <w:r w:rsidRPr="001A1A4A">
        <w:rPr>
          <w:rFonts w:ascii="Courier New" w:hAnsi="Courier New"/>
        </w:rPr>
        <w:t xml:space="preserve">(b)  Receive a fee from more than one source if providing services to a retail consumer as either a broker or motor vehicle dealer in the same transaction. </w:t>
      </w:r>
      <w:r w:rsidRPr="001A1A4A">
        <w:rPr>
          <w:rFonts w:ascii="Courier New" w:hAnsi="Courier New"/>
          <w:vanish/>
        </w:rPr>
        <w:fldChar w:fldCharType="begin"/>
      </w:r>
      <w:r w:rsidRPr="001A1A4A">
        <w:rPr>
          <w:rFonts w:ascii="Courier New" w:hAnsi="Courier New"/>
          <w:vanish/>
        </w:rPr>
        <w:instrText xml:space="preserve"> COMMENTS END_STATUTE \* MERGEFORMAT </w:instrText>
      </w:r>
      <w:r w:rsidRPr="001A1A4A">
        <w:rPr>
          <w:rFonts w:ascii="Courier New" w:hAnsi="Courier New"/>
          <w:vanish/>
        </w:rPr>
        <w:fldChar w:fldCharType="separate"/>
      </w:r>
      <w:r w:rsidRPr="001A1A4A">
        <w:rPr>
          <w:rFonts w:ascii="Courier New" w:hAnsi="Courier New"/>
          <w:vanish/>
        </w:rPr>
        <w:t>END_STATUTE</w:t>
      </w:r>
      <w:r w:rsidRPr="001A1A4A">
        <w:rPr>
          <w:rFonts w:ascii="Courier New" w:hAnsi="Courier New"/>
          <w:vanish/>
        </w:rPr>
        <w:fldChar w:fldCharType="end"/>
      </w:r>
    </w:p>
    <w:p w:rsidR="00151A62" w:rsidRPr="001A1A4A" w:rsidRDefault="00151A62" w:rsidP="00151A62">
      <w:pPr>
        <w:rPr>
          <w:rFonts w:ascii="Courier New" w:hAnsi="Courier New"/>
        </w:rPr>
      </w:pPr>
    </w:p>
    <w:sectPr w:rsidR="00151A62" w:rsidRPr="001A1A4A" w:rsidSect="00151A62">
      <w:type w:val="continuous"/>
      <w:pgSz w:w="12240" w:h="15840"/>
      <w:pgMar w:top="1440" w:right="1440" w:bottom="1440" w:left="187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2035" w:rsidRDefault="00D42035">
      <w:r>
        <w:separator/>
      </w:r>
    </w:p>
  </w:endnote>
  <w:endnote w:type="continuationSeparator" w:id="0">
    <w:p w:rsidR="00D42035" w:rsidRDefault="00D4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Letter-Gothic-Upper-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2035" w:rsidRDefault="00D42035">
      <w:r>
        <w:separator/>
      </w:r>
    </w:p>
  </w:footnote>
  <w:footnote w:type="continuationSeparator" w:id="0">
    <w:p w:rsidR="00D42035" w:rsidRDefault="00D42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1A20B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65E21F3C"/>
    <w:lvl w:ilvl="0">
      <w:start w:val="1"/>
      <w:numFmt w:val="decimal"/>
      <w:lvlText w:val="%1."/>
      <w:lvlJc w:val="left"/>
      <w:pPr>
        <w:tabs>
          <w:tab w:val="num" w:pos="360"/>
        </w:tabs>
        <w:ind w:left="360" w:hanging="360"/>
      </w:pPr>
    </w:lvl>
  </w:abstractNum>
  <w:num w:numId="1" w16cid:durableId="2060475817">
    <w:abstractNumId w:val="1"/>
  </w:num>
  <w:num w:numId="2" w16cid:durableId="1956282319">
    <w:abstractNumId w:val="1"/>
  </w:num>
  <w:num w:numId="3" w16cid:durableId="212471847">
    <w:abstractNumId w:val="0"/>
  </w:num>
  <w:num w:numId="4" w16cid:durableId="1672756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F5"/>
    <w:rsid w:val="00151A62"/>
    <w:rsid w:val="001A1A4A"/>
    <w:rsid w:val="00D42035"/>
    <w:rsid w:val="00F102F5"/>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96DE292-B1C3-476C-BFDA-BF7874A1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Gothic-Drafting" w:hAnsi="Letter-Gothic-Drafting"/>
      <w:b/>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character" w:customStyle="1" w:styleId="AGENCY">
    <w:name w:val="AGENCY"/>
    <w:basedOn w:val="DefaultParagraphFont"/>
    <w:rPr>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pPr>
      <w:widowControl/>
      <w:suppressLineNumbers/>
    </w:pPr>
  </w:style>
  <w:style w:type="paragraph" w:styleId="BodyTextIndent">
    <w:name w:val="Body Text Indent"/>
    <w:basedOn w:val="Normal"/>
    <w:pPr>
      <w:widowControl/>
      <w:tabs>
        <w:tab w:val="left" w:pos="0"/>
        <w:tab w:val="left" w:pos="720"/>
      </w:tabs>
      <w:ind w:firstLine="720"/>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Header">
    <w:name w:val="header"/>
    <w:basedOn w:val="Normal"/>
  </w:style>
  <w:style w:type="character" w:customStyle="1" w:styleId="INTRO">
    <w:name w:val="INTRO"/>
    <w:basedOn w:val="DefaultParagraphFont"/>
    <w:rPr>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style>
  <w:style w:type="character" w:customStyle="1" w:styleId="O">
    <w:name w:val="O"/>
    <w:basedOn w:val="DefaultParagraphFont"/>
    <w:rPr>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color w:val="800080"/>
      <w:u w:val="single"/>
    </w:rPr>
  </w:style>
  <w:style w:type="character" w:customStyle="1" w:styleId="SNUM">
    <w:name w:val="SNUM"/>
    <w:basedOn w:val="DefaultParagraphFont"/>
    <w:rPr>
      <w:color w:val="008000"/>
    </w:rPr>
  </w:style>
  <w:style w:type="character" w:customStyle="1" w:styleId="SPONSORS">
    <w:name w:val="SPONSORS"/>
  </w:style>
  <w:style w:type="character" w:customStyle="1" w:styleId="TITLE">
    <w:name w:val="TITLE"/>
    <w:basedOn w:val="DefaultParagraphFont"/>
    <w:rPr>
      <w:caps/>
      <w:color w:val="0000FF"/>
    </w:rPr>
  </w:style>
  <w:style w:type="character" w:customStyle="1" w:styleId="UP">
    <w:name w:val="UP"/>
    <w:basedOn w:val="DefaultParagraphFont"/>
    <w:rPr>
      <w:caps/>
      <w:noProof w:val="0"/>
      <w:color w:val="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at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Template>
  <TotalTime>0</TotalTime>
  <Pages>1</Pages>
  <Words>507</Words>
  <Characters>2587</Characters>
  <Application>Microsoft Office Word</Application>
  <DocSecurity>0</DocSecurity>
  <Lines>53</Lines>
  <Paragraphs>22</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28-4419; Required and prohibited activities</dc:title>
  <dc:subject>Required and prohibited activities</dc:subject>
  <dc:creator>Arizona Legislative Council</dc:creator>
  <cp:keywords/>
  <dc:description>END_STATUTE</dc:description>
  <cp:lastModifiedBy>dbupdate</cp:lastModifiedBy>
  <cp:revision>2</cp:revision>
  <cp:lastPrinted>2005-07-14T23:01:00Z</cp:lastPrinted>
  <dcterms:created xsi:type="dcterms:W3CDTF">2024-09-10T06:03:00Z</dcterms:created>
  <dcterms:modified xsi:type="dcterms:W3CDTF">2024-09-10T06:03:00Z</dcterms:modified>
</cp:coreProperties>
</file>